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6B" w:rsidRDefault="0024676B" w:rsidP="0024676B">
      <w:pPr>
        <w:pStyle w:val="Title"/>
      </w:pPr>
      <w:r>
        <w:t>College Applications &amp; Admissions Tips</w:t>
      </w:r>
    </w:p>
    <w:p w:rsidR="0024676B" w:rsidRDefault="0024676B" w:rsidP="00EC344B">
      <w:pPr>
        <w:pStyle w:val="Heading2"/>
        <w:jc w:val="left"/>
      </w:pPr>
      <w:r>
        <w:t>Early Action vs</w:t>
      </w:r>
      <w:r w:rsidR="00EC344B">
        <w:t>.</w:t>
      </w:r>
      <w:r>
        <w:t xml:space="preserve"> Early Decision</w:t>
      </w:r>
    </w:p>
    <w:p w:rsidR="0024676B" w:rsidRDefault="0024676B" w:rsidP="0024676B">
      <w:pPr>
        <w:pStyle w:val="ListParagraph"/>
        <w:numPr>
          <w:ilvl w:val="0"/>
          <w:numId w:val="3"/>
        </w:numPr>
        <w:rPr>
          <w:rFonts w:ascii="Calibri" w:hAnsi="Calibri"/>
        </w:rPr>
      </w:pPr>
      <w:r w:rsidRPr="00EC344B">
        <w:rPr>
          <w:rFonts w:ascii="Calibri" w:hAnsi="Calibri"/>
          <w:b/>
        </w:rPr>
        <w:t>Both</w:t>
      </w:r>
      <w:r w:rsidRPr="00EC344B">
        <w:rPr>
          <w:rFonts w:ascii="Calibri" w:hAnsi="Calibri"/>
        </w:rPr>
        <w:t xml:space="preserve"> – Apply early (usually November) and receive an admission decision early (usually January or February).  Early knowledge of an admissions decision can reduce stress, and even more importantly applying early at certain colleges enters you in extra scholarship opportunities. </w:t>
      </w:r>
    </w:p>
    <w:p w:rsidR="00EC344B" w:rsidRDefault="00EC344B" w:rsidP="0024676B">
      <w:pPr>
        <w:pStyle w:val="ListParagraph"/>
        <w:numPr>
          <w:ilvl w:val="0"/>
          <w:numId w:val="3"/>
        </w:numPr>
        <w:rPr>
          <w:rFonts w:ascii="Calibri" w:hAnsi="Calibri"/>
        </w:rPr>
      </w:pPr>
      <w:r>
        <w:rPr>
          <w:rFonts w:ascii="Calibri" w:hAnsi="Calibri"/>
          <w:b/>
        </w:rPr>
        <w:t xml:space="preserve">Early Decision (ED) </w:t>
      </w:r>
      <w:r>
        <w:rPr>
          <w:rFonts w:ascii="Calibri" w:hAnsi="Calibri"/>
        </w:rPr>
        <w:t xml:space="preserve">– legally binding.  Can only apply to one school ED.  Agree to attend the college if accepted and offered an adequate financial aid package.  Withdrawal all other applications if accepted ED.  </w:t>
      </w:r>
      <w:r w:rsidRPr="00EC344B">
        <w:rPr>
          <w:rFonts w:ascii="Calibri" w:hAnsi="Calibri"/>
          <w:i/>
        </w:rPr>
        <w:t>Do Not Recommend.</w:t>
      </w:r>
      <w:r>
        <w:rPr>
          <w:rFonts w:ascii="Calibri" w:hAnsi="Calibri"/>
        </w:rPr>
        <w:t xml:space="preserve"> </w:t>
      </w:r>
    </w:p>
    <w:p w:rsidR="00061DCD" w:rsidRPr="00733083" w:rsidRDefault="00061DCD" w:rsidP="00061DCD">
      <w:pPr>
        <w:pStyle w:val="ListParagraph"/>
        <w:numPr>
          <w:ilvl w:val="0"/>
          <w:numId w:val="3"/>
        </w:numPr>
        <w:rPr>
          <w:rFonts w:ascii="Calibri" w:hAnsi="Calibri"/>
        </w:rPr>
      </w:pPr>
      <w:r>
        <w:rPr>
          <w:rFonts w:ascii="Calibri" w:hAnsi="Calibri"/>
          <w:b/>
        </w:rPr>
        <w:t xml:space="preserve">Early Action (EA) </w:t>
      </w:r>
      <w:r>
        <w:rPr>
          <w:rFonts w:ascii="Calibri" w:hAnsi="Calibri"/>
        </w:rPr>
        <w:t xml:space="preserve">– non-binding.  Can apply to multiple schools EA. Not required to commit to college early.  By applying EA at certain colleges you are available for extra merit-based scholarships and the opportunity to be flown out by the college for an interview.  </w:t>
      </w:r>
      <w:r w:rsidRPr="00061DCD">
        <w:rPr>
          <w:rFonts w:ascii="Calibri" w:hAnsi="Calibri"/>
          <w:i/>
        </w:rPr>
        <w:t>Highly Recommend.</w:t>
      </w:r>
      <w:r>
        <w:rPr>
          <w:rFonts w:ascii="Calibri" w:hAnsi="Calibri"/>
        </w:rPr>
        <w:t xml:space="preserve"> </w:t>
      </w:r>
    </w:p>
    <w:p w:rsidR="00061DCD" w:rsidRDefault="00061DCD" w:rsidP="00061DCD">
      <w:pPr>
        <w:pStyle w:val="Heading2"/>
        <w:jc w:val="left"/>
      </w:pPr>
      <w:r>
        <w:t>Safety/Target/Reach</w:t>
      </w:r>
    </w:p>
    <w:p w:rsidR="00061DCD" w:rsidRDefault="00061DCD" w:rsidP="00061DCD">
      <w:pPr>
        <w:pStyle w:val="ListParagraph"/>
        <w:numPr>
          <w:ilvl w:val="0"/>
          <w:numId w:val="4"/>
        </w:numPr>
        <w:rPr>
          <w:rFonts w:ascii="Calibri" w:hAnsi="Calibri"/>
        </w:rPr>
      </w:pPr>
      <w:r>
        <w:rPr>
          <w:rFonts w:ascii="Calibri" w:hAnsi="Calibri"/>
        </w:rPr>
        <w:t xml:space="preserve">Apply to at least one college in all three categories. </w:t>
      </w:r>
    </w:p>
    <w:p w:rsidR="00061DCD" w:rsidRDefault="00061DCD" w:rsidP="00061DCD">
      <w:pPr>
        <w:pStyle w:val="ListParagraph"/>
        <w:numPr>
          <w:ilvl w:val="0"/>
          <w:numId w:val="4"/>
        </w:numPr>
        <w:rPr>
          <w:rFonts w:ascii="Calibri" w:hAnsi="Calibri"/>
        </w:rPr>
      </w:pPr>
      <w:r>
        <w:rPr>
          <w:rFonts w:ascii="Calibri" w:hAnsi="Calibri"/>
        </w:rPr>
        <w:t xml:space="preserve">A </w:t>
      </w:r>
      <w:r w:rsidRPr="00061DCD">
        <w:rPr>
          <w:rFonts w:ascii="Calibri" w:hAnsi="Calibri"/>
          <w:b/>
        </w:rPr>
        <w:t>safety school</w:t>
      </w:r>
      <w:r>
        <w:rPr>
          <w:rFonts w:ascii="Calibri" w:hAnsi="Calibri"/>
        </w:rPr>
        <w:t xml:space="preserve"> is a school you are guaranteed to get into – your GPA and SAT/ACT is well above the median GPA and SAT/ACT for the college. </w:t>
      </w:r>
    </w:p>
    <w:p w:rsidR="00061DCD" w:rsidRDefault="00061DCD" w:rsidP="00061DCD">
      <w:pPr>
        <w:pStyle w:val="ListParagraph"/>
        <w:numPr>
          <w:ilvl w:val="1"/>
          <w:numId w:val="4"/>
        </w:numPr>
        <w:rPr>
          <w:rFonts w:ascii="Calibri" w:hAnsi="Calibri"/>
        </w:rPr>
      </w:pPr>
      <w:r w:rsidRPr="00061DCD">
        <w:rPr>
          <w:rFonts w:ascii="Calibri" w:hAnsi="Calibri"/>
          <w:i/>
        </w:rPr>
        <w:t>Apply to at least one financial safety school!</w:t>
      </w:r>
      <w:r>
        <w:rPr>
          <w:rFonts w:ascii="Calibri" w:hAnsi="Calibri"/>
        </w:rPr>
        <w:t xml:space="preserve"> In this case apply to a Florida school that will have lower tuition and the Florida Bright Futures Scholarship.  Even if you do not plan to attend school in Florida make sure to fill out the very simple forms for Florida Bright Futures with your high school guidance counselor. </w:t>
      </w:r>
    </w:p>
    <w:p w:rsidR="00061DCD" w:rsidRDefault="00061DCD" w:rsidP="00061DCD">
      <w:pPr>
        <w:pStyle w:val="ListParagraph"/>
        <w:numPr>
          <w:ilvl w:val="0"/>
          <w:numId w:val="4"/>
        </w:numPr>
        <w:rPr>
          <w:rFonts w:ascii="Calibri" w:hAnsi="Calibri"/>
        </w:rPr>
      </w:pPr>
      <w:r>
        <w:rPr>
          <w:rFonts w:ascii="Calibri" w:hAnsi="Calibri"/>
        </w:rPr>
        <w:t xml:space="preserve">A </w:t>
      </w:r>
      <w:r w:rsidRPr="00941285">
        <w:rPr>
          <w:rFonts w:ascii="Calibri" w:hAnsi="Calibri"/>
          <w:b/>
        </w:rPr>
        <w:t>target school</w:t>
      </w:r>
      <w:r>
        <w:rPr>
          <w:rFonts w:ascii="Calibri" w:hAnsi="Calibri"/>
        </w:rPr>
        <w:t xml:space="preserve"> is a school you will probably get into – your GPA and SAT/ACT falls within the median GPA and SAT/ACT for the college. </w:t>
      </w:r>
    </w:p>
    <w:p w:rsidR="00061DCD" w:rsidRDefault="00061DCD" w:rsidP="00061DCD">
      <w:pPr>
        <w:pStyle w:val="ListParagraph"/>
        <w:numPr>
          <w:ilvl w:val="0"/>
          <w:numId w:val="4"/>
        </w:numPr>
        <w:rPr>
          <w:rFonts w:ascii="Calibri" w:hAnsi="Calibri"/>
        </w:rPr>
      </w:pPr>
      <w:r>
        <w:rPr>
          <w:rFonts w:ascii="Calibri" w:hAnsi="Calibri"/>
        </w:rPr>
        <w:t xml:space="preserve">A </w:t>
      </w:r>
      <w:r w:rsidRPr="00941285">
        <w:rPr>
          <w:rFonts w:ascii="Calibri" w:hAnsi="Calibri"/>
          <w:b/>
        </w:rPr>
        <w:t>reach school</w:t>
      </w:r>
      <w:r>
        <w:rPr>
          <w:rFonts w:ascii="Calibri" w:hAnsi="Calibri"/>
        </w:rPr>
        <w:t xml:space="preserve"> is a school there is a lower possibility get into – y</w:t>
      </w:r>
      <w:r w:rsidR="00941285">
        <w:rPr>
          <w:rFonts w:ascii="Calibri" w:hAnsi="Calibri"/>
        </w:rPr>
        <w:t>our GPA and SAT/ACT falls below</w:t>
      </w:r>
      <w:r>
        <w:rPr>
          <w:rFonts w:ascii="Calibri" w:hAnsi="Calibri"/>
        </w:rPr>
        <w:t xml:space="preserve"> the median GPA and SAT/ACT for the college. </w:t>
      </w:r>
    </w:p>
    <w:p w:rsidR="00941285" w:rsidRDefault="00941285" w:rsidP="00941285">
      <w:pPr>
        <w:pStyle w:val="Heading2"/>
        <w:jc w:val="left"/>
      </w:pPr>
      <w:r>
        <w:t>Fit</w:t>
      </w:r>
    </w:p>
    <w:p w:rsidR="00941285" w:rsidRPr="0047303D" w:rsidRDefault="00941285" w:rsidP="00941285">
      <w:pPr>
        <w:pStyle w:val="ListParagraph"/>
        <w:numPr>
          <w:ilvl w:val="0"/>
          <w:numId w:val="5"/>
        </w:numPr>
        <w:rPr>
          <w:rFonts w:ascii="Calibri" w:hAnsi="Calibri"/>
          <w:i/>
        </w:rPr>
      </w:pPr>
      <w:r w:rsidRPr="00941285">
        <w:rPr>
          <w:rFonts w:ascii="Calibri" w:hAnsi="Calibri"/>
          <w:b/>
        </w:rPr>
        <w:t xml:space="preserve">Will you be happy at this school?  </w:t>
      </w:r>
      <w:r w:rsidRPr="0047303D">
        <w:rPr>
          <w:rFonts w:ascii="Calibri" w:hAnsi="Calibri"/>
          <w:i/>
        </w:rPr>
        <w:t xml:space="preserve">This is the most important factor in deciding which schools to apply to. </w:t>
      </w:r>
    </w:p>
    <w:p w:rsidR="00941285" w:rsidRDefault="00941285" w:rsidP="00941285">
      <w:pPr>
        <w:pStyle w:val="ListParagraph"/>
        <w:numPr>
          <w:ilvl w:val="0"/>
          <w:numId w:val="5"/>
        </w:numPr>
        <w:rPr>
          <w:rFonts w:ascii="Calibri" w:hAnsi="Calibri"/>
        </w:rPr>
      </w:pPr>
      <w:r>
        <w:rPr>
          <w:rFonts w:ascii="Calibri" w:hAnsi="Calibri"/>
        </w:rPr>
        <w:t>What are you looking for? What do you want?</w:t>
      </w:r>
    </w:p>
    <w:p w:rsidR="00941285" w:rsidRDefault="00941285" w:rsidP="00941285">
      <w:pPr>
        <w:pStyle w:val="ListParagraph"/>
        <w:numPr>
          <w:ilvl w:val="1"/>
          <w:numId w:val="5"/>
        </w:numPr>
        <w:rPr>
          <w:rFonts w:ascii="Calibri" w:hAnsi="Calibri"/>
        </w:rPr>
      </w:pPr>
      <w:r w:rsidRPr="008B1D61">
        <w:rPr>
          <w:rFonts w:ascii="Calibri" w:hAnsi="Calibri"/>
          <w:b/>
        </w:rPr>
        <w:t>Size</w:t>
      </w:r>
      <w:r>
        <w:rPr>
          <w:rFonts w:ascii="Calibri" w:hAnsi="Calibri"/>
        </w:rPr>
        <w:t xml:space="preserve"> (1,000 students or 50,000 students?), </w:t>
      </w:r>
      <w:r w:rsidRPr="008B1D61">
        <w:rPr>
          <w:rFonts w:ascii="Calibri" w:hAnsi="Calibri"/>
          <w:b/>
        </w:rPr>
        <w:t>Class size</w:t>
      </w:r>
      <w:r>
        <w:rPr>
          <w:rFonts w:ascii="Calibri" w:hAnsi="Calibri"/>
        </w:rPr>
        <w:t xml:space="preserve"> (lecture hall classes of 200 or discussion based classes of 12?), </w:t>
      </w:r>
      <w:r w:rsidRPr="008B1D61">
        <w:rPr>
          <w:rFonts w:ascii="Calibri" w:hAnsi="Calibri"/>
          <w:b/>
        </w:rPr>
        <w:t>Location</w:t>
      </w:r>
      <w:r>
        <w:rPr>
          <w:rFonts w:ascii="Calibri" w:hAnsi="Calibri"/>
        </w:rPr>
        <w:t xml:space="preserve"> (rural, urban, sunny, snowy), </w:t>
      </w:r>
      <w:r w:rsidRPr="008B1D61">
        <w:rPr>
          <w:rFonts w:ascii="Calibri" w:hAnsi="Calibri"/>
          <w:b/>
        </w:rPr>
        <w:t>Greek</w:t>
      </w:r>
      <w:r>
        <w:rPr>
          <w:rFonts w:ascii="Calibri" w:hAnsi="Calibri"/>
        </w:rPr>
        <w:t xml:space="preserve"> (do they have it or not?), </w:t>
      </w:r>
      <w:r w:rsidR="008B1D61">
        <w:rPr>
          <w:rFonts w:ascii="Calibri" w:hAnsi="Calibri"/>
          <w:b/>
        </w:rPr>
        <w:t>S</w:t>
      </w:r>
      <w:r w:rsidRPr="008B1D61">
        <w:rPr>
          <w:rFonts w:ascii="Calibri" w:hAnsi="Calibri"/>
          <w:b/>
        </w:rPr>
        <w:t>chool</w:t>
      </w:r>
      <w:r w:rsidR="008B1D61">
        <w:rPr>
          <w:rFonts w:ascii="Calibri" w:hAnsi="Calibri"/>
          <w:b/>
        </w:rPr>
        <w:t xml:space="preserve"> focus</w:t>
      </w:r>
      <w:r>
        <w:rPr>
          <w:rFonts w:ascii="Calibri" w:hAnsi="Calibri"/>
        </w:rPr>
        <w:t xml:space="preserve"> (Liberal Arts or Pre-Professional focus or vocational?), </w:t>
      </w:r>
      <w:r w:rsidRPr="008B1D61">
        <w:rPr>
          <w:rFonts w:ascii="Calibri" w:hAnsi="Calibri"/>
          <w:b/>
        </w:rPr>
        <w:t>Party Culture</w:t>
      </w:r>
      <w:r>
        <w:rPr>
          <w:rFonts w:ascii="Calibri" w:hAnsi="Calibri"/>
        </w:rPr>
        <w:t xml:space="preserve"> (are the majority of students stoners? Large drinking culture?), </w:t>
      </w:r>
      <w:r w:rsidRPr="008B1D61">
        <w:rPr>
          <w:rFonts w:ascii="Calibri" w:hAnsi="Calibri"/>
          <w:b/>
        </w:rPr>
        <w:t>Student Body</w:t>
      </w:r>
      <w:r>
        <w:rPr>
          <w:rFonts w:ascii="Calibri" w:hAnsi="Calibri"/>
        </w:rPr>
        <w:t xml:space="preserve"> (homogenous or racial/class diversity; lax bros or hipsters?)</w:t>
      </w:r>
    </w:p>
    <w:p w:rsidR="00941285" w:rsidRDefault="00941285" w:rsidP="00941285">
      <w:pPr>
        <w:pStyle w:val="ListParagraph"/>
        <w:numPr>
          <w:ilvl w:val="0"/>
          <w:numId w:val="5"/>
        </w:numPr>
        <w:rPr>
          <w:rFonts w:ascii="Calibri" w:hAnsi="Calibri"/>
        </w:rPr>
      </w:pPr>
      <w:r>
        <w:rPr>
          <w:rFonts w:ascii="Calibri" w:hAnsi="Calibri"/>
        </w:rPr>
        <w:t>Reflect on yourself.  Write down who you are and what your intentions are for the future.  Will the school you are applying to cultivate your best Self and is it aligned with your values and personality?</w:t>
      </w:r>
    </w:p>
    <w:p w:rsidR="00C60B25" w:rsidRDefault="00C60B25" w:rsidP="00941285">
      <w:pPr>
        <w:pStyle w:val="ListParagraph"/>
        <w:numPr>
          <w:ilvl w:val="0"/>
          <w:numId w:val="5"/>
        </w:numPr>
        <w:rPr>
          <w:rFonts w:ascii="Calibri" w:hAnsi="Calibri"/>
        </w:rPr>
      </w:pPr>
      <w:r>
        <w:rPr>
          <w:rFonts w:ascii="Calibri" w:hAnsi="Calibri"/>
        </w:rPr>
        <w:t xml:space="preserve">Consider majors </w:t>
      </w:r>
      <w:r w:rsidR="001774A6">
        <w:rPr>
          <w:rFonts w:ascii="Calibri" w:hAnsi="Calibri"/>
        </w:rPr>
        <w:t>available at the college</w:t>
      </w:r>
      <w:r w:rsidR="00A06C04">
        <w:rPr>
          <w:rFonts w:ascii="Calibri" w:hAnsi="Calibri"/>
        </w:rPr>
        <w:t>s of choice</w:t>
      </w:r>
      <w:r w:rsidR="001774A6">
        <w:rPr>
          <w:rFonts w:ascii="Calibri" w:hAnsi="Calibri"/>
        </w:rPr>
        <w:t xml:space="preserve"> </w:t>
      </w:r>
      <w:r>
        <w:rPr>
          <w:rFonts w:ascii="Calibri" w:hAnsi="Calibri"/>
        </w:rPr>
        <w:t>w</w:t>
      </w:r>
      <w:r w:rsidR="001774A6">
        <w:rPr>
          <w:rFonts w:ascii="Calibri" w:hAnsi="Calibri"/>
        </w:rPr>
        <w:t xml:space="preserve">ith the understanding that most </w:t>
      </w:r>
      <w:r>
        <w:rPr>
          <w:rFonts w:ascii="Calibri" w:hAnsi="Calibri"/>
        </w:rPr>
        <w:t xml:space="preserve">students </w:t>
      </w:r>
      <w:r w:rsidR="001774A6">
        <w:rPr>
          <w:rFonts w:ascii="Calibri" w:hAnsi="Calibri"/>
        </w:rPr>
        <w:t xml:space="preserve">(50 – 70%) </w:t>
      </w:r>
      <w:r>
        <w:rPr>
          <w:rFonts w:ascii="Calibri" w:hAnsi="Calibri"/>
        </w:rPr>
        <w:t>change their major</w:t>
      </w:r>
      <w:r w:rsidR="001774A6">
        <w:rPr>
          <w:rFonts w:ascii="Calibri" w:hAnsi="Calibri"/>
        </w:rPr>
        <w:t xml:space="preserve"> at least once</w:t>
      </w:r>
      <w:r>
        <w:rPr>
          <w:rFonts w:ascii="Calibri" w:hAnsi="Calibri"/>
        </w:rPr>
        <w:t>.</w:t>
      </w:r>
    </w:p>
    <w:p w:rsidR="00941285" w:rsidRDefault="00941285" w:rsidP="00941285">
      <w:pPr>
        <w:pStyle w:val="Heading2"/>
        <w:jc w:val="left"/>
      </w:pPr>
      <w:r>
        <w:lastRenderedPageBreak/>
        <w:t xml:space="preserve">Research Colleges </w:t>
      </w:r>
    </w:p>
    <w:p w:rsidR="00941285" w:rsidRDefault="004E5366" w:rsidP="00941285">
      <w:pPr>
        <w:pStyle w:val="ListParagraph"/>
        <w:numPr>
          <w:ilvl w:val="0"/>
          <w:numId w:val="6"/>
        </w:numPr>
      </w:pPr>
      <w:r w:rsidRPr="004E5366">
        <w:rPr>
          <w:rFonts w:ascii="Calibri" w:hAnsi="Calibri"/>
        </w:rPr>
        <w:t xml:space="preserve">There are lots of excellent colleges out there, many of which you probably haven’t heard of (but grad schools and corporations will). </w:t>
      </w:r>
      <w:r w:rsidRPr="004E5366">
        <w:rPr>
          <w:rFonts w:ascii="Calibri" w:hAnsi="Calibri"/>
          <w:i/>
        </w:rPr>
        <w:t>Highly recommend</w:t>
      </w:r>
      <w:r w:rsidRPr="004E5366">
        <w:rPr>
          <w:rFonts w:ascii="Calibri" w:hAnsi="Calibri"/>
        </w:rPr>
        <w:t xml:space="preserve"> doing intensive research to find schools that fit your criteria and will be a good fit for you</w:t>
      </w:r>
      <w:r>
        <w:t xml:space="preserve">. </w:t>
      </w:r>
    </w:p>
    <w:p w:rsidR="004E5366" w:rsidRPr="003B32F0" w:rsidRDefault="004E5366" w:rsidP="00941285">
      <w:pPr>
        <w:pStyle w:val="ListParagraph"/>
        <w:numPr>
          <w:ilvl w:val="0"/>
          <w:numId w:val="6"/>
        </w:numPr>
      </w:pPr>
      <w:r>
        <w:rPr>
          <w:rFonts w:ascii="Calibri" w:hAnsi="Calibri"/>
        </w:rPr>
        <w:t xml:space="preserve">The Princeton Review Book “The Best 378 Colleges” 2014 Edition </w:t>
      </w:r>
    </w:p>
    <w:p w:rsidR="003B32F0" w:rsidRPr="003B32F0" w:rsidRDefault="003B32F0" w:rsidP="003B32F0">
      <w:pPr>
        <w:pStyle w:val="ListParagraph"/>
        <w:numPr>
          <w:ilvl w:val="1"/>
          <w:numId w:val="6"/>
        </w:numPr>
        <w:rPr>
          <w:rFonts w:ascii="Calibri" w:hAnsi="Calibri"/>
        </w:rPr>
      </w:pPr>
      <w:r>
        <w:rPr>
          <w:rFonts w:ascii="Calibri" w:hAnsi="Calibri"/>
        </w:rPr>
        <w:t xml:space="preserve">Basically your new bible! Highly recommend purchasing or renting this book from the library.  It is a compiled, single source of information on life changing schools you may not have heard of.  It has direct quotes from students and rates schools on dorms, food, professors, athletics, </w:t>
      </w:r>
      <w:r w:rsidRPr="003B32F0">
        <w:rPr>
          <w:rFonts w:ascii="Calibri" w:hAnsi="Calibri"/>
        </w:rPr>
        <w:t xml:space="preserve">financial aid, etc.  It also has detailed admissions info like tuition and application criteria and deadlines. </w:t>
      </w:r>
    </w:p>
    <w:p w:rsidR="003B32F0" w:rsidRPr="003B32F0" w:rsidRDefault="003B32F0" w:rsidP="00733083">
      <w:pPr>
        <w:pStyle w:val="ListParagraph"/>
        <w:numPr>
          <w:ilvl w:val="1"/>
          <w:numId w:val="6"/>
        </w:numPr>
        <w:rPr>
          <w:rFonts w:ascii="Calibri" w:hAnsi="Calibri"/>
        </w:rPr>
      </w:pPr>
      <w:r w:rsidRPr="003B32F0">
        <w:rPr>
          <w:rFonts w:ascii="Calibri" w:hAnsi="Calibri"/>
        </w:rPr>
        <w:t xml:space="preserve">The number (378) </w:t>
      </w:r>
      <w:proofErr w:type="gramStart"/>
      <w:r w:rsidR="001774A6" w:rsidRPr="003B32F0">
        <w:rPr>
          <w:rFonts w:ascii="Calibri" w:hAnsi="Calibri"/>
        </w:rPr>
        <w:t xml:space="preserve">changes </w:t>
      </w:r>
      <w:r w:rsidR="001774A6">
        <w:rPr>
          <w:rFonts w:ascii="Calibri" w:hAnsi="Calibri"/>
        </w:rPr>
        <w:t xml:space="preserve">with </w:t>
      </w:r>
      <w:r w:rsidR="001774A6" w:rsidRPr="003B32F0">
        <w:rPr>
          <w:rFonts w:ascii="Calibri" w:hAnsi="Calibri"/>
        </w:rPr>
        <w:t xml:space="preserve">each edition, but any edition </w:t>
      </w:r>
      <w:r w:rsidR="00A13C17">
        <w:rPr>
          <w:rFonts w:ascii="Calibri" w:hAnsi="Calibri"/>
        </w:rPr>
        <w:t>is</w:t>
      </w:r>
      <w:proofErr w:type="gramEnd"/>
      <w:r w:rsidR="00733083">
        <w:rPr>
          <w:rFonts w:ascii="Calibri" w:hAnsi="Calibri"/>
        </w:rPr>
        <w:t xml:space="preserve"> a valuable reference</w:t>
      </w:r>
      <w:r w:rsidRPr="003B32F0">
        <w:rPr>
          <w:rFonts w:ascii="Calibri" w:hAnsi="Calibri"/>
        </w:rPr>
        <w:t xml:space="preserve">. </w:t>
      </w:r>
    </w:p>
    <w:p w:rsidR="003B32F0" w:rsidRPr="003B32F0" w:rsidRDefault="003B32F0" w:rsidP="003B32F0">
      <w:pPr>
        <w:pStyle w:val="Heading2"/>
        <w:jc w:val="left"/>
      </w:pPr>
      <w:r w:rsidRPr="003B32F0">
        <w:t>Essays</w:t>
      </w:r>
    </w:p>
    <w:p w:rsidR="003B32F0" w:rsidRDefault="003B32F0" w:rsidP="003B32F0">
      <w:pPr>
        <w:pStyle w:val="ListParagraph"/>
        <w:numPr>
          <w:ilvl w:val="0"/>
          <w:numId w:val="7"/>
        </w:numPr>
        <w:rPr>
          <w:rFonts w:ascii="Calibri" w:hAnsi="Calibri"/>
        </w:rPr>
      </w:pPr>
      <w:r>
        <w:rPr>
          <w:rFonts w:ascii="Calibri" w:hAnsi="Calibri"/>
        </w:rPr>
        <w:t xml:space="preserve">Do not simply write your resume in essay format.  Admission offices already have your resume.  Instead focus on a small event/person/place/feeling and write about it with a plethora of narrative detail.  </w:t>
      </w:r>
      <w:r w:rsidRPr="00733083">
        <w:rPr>
          <w:rFonts w:ascii="Calibri" w:hAnsi="Calibri"/>
          <w:b/>
        </w:rPr>
        <w:t>Tell a story</w:t>
      </w:r>
      <w:r>
        <w:rPr>
          <w:rFonts w:ascii="Calibri" w:hAnsi="Calibri"/>
        </w:rPr>
        <w:t xml:space="preserve">. </w:t>
      </w:r>
    </w:p>
    <w:p w:rsidR="003B32F0" w:rsidRDefault="003B32F0" w:rsidP="003B32F0">
      <w:pPr>
        <w:pStyle w:val="ListParagraph"/>
        <w:numPr>
          <w:ilvl w:val="0"/>
          <w:numId w:val="7"/>
        </w:numPr>
        <w:rPr>
          <w:rFonts w:ascii="Calibri" w:hAnsi="Calibri"/>
        </w:rPr>
      </w:pPr>
      <w:r>
        <w:rPr>
          <w:rFonts w:ascii="Calibri" w:hAnsi="Calibri"/>
        </w:rPr>
        <w:t xml:space="preserve">Have an English teacher or adult you trust read over your essays and provide critical feedback. </w:t>
      </w:r>
    </w:p>
    <w:p w:rsidR="003B32F0" w:rsidRPr="00733083" w:rsidRDefault="000E2C48" w:rsidP="003B32F0">
      <w:pPr>
        <w:pStyle w:val="ListParagraph"/>
        <w:numPr>
          <w:ilvl w:val="0"/>
          <w:numId w:val="7"/>
        </w:numPr>
        <w:rPr>
          <w:rFonts w:ascii="Calibri" w:hAnsi="Calibri"/>
        </w:rPr>
      </w:pPr>
      <w:r>
        <w:rPr>
          <w:rFonts w:ascii="Calibri" w:hAnsi="Calibri"/>
        </w:rPr>
        <w:t>Examples of “Essays that Worked” are at</w:t>
      </w:r>
      <w:r w:rsidR="003B32F0">
        <w:rPr>
          <w:rFonts w:ascii="Calibri" w:hAnsi="Calibri"/>
        </w:rPr>
        <w:t xml:space="preserve"> </w:t>
      </w:r>
      <w:hyperlink r:id="rId5" w:history="1">
        <w:r w:rsidR="003B32F0" w:rsidRPr="000D35D8">
          <w:rPr>
            <w:rStyle w:val="Hyperlink"/>
            <w:rFonts w:ascii="Calibri" w:hAnsi="Calibri"/>
          </w:rPr>
          <w:t>https://apply.jhu.edu/apply/essays-that-worked/2018/</w:t>
        </w:r>
      </w:hyperlink>
    </w:p>
    <w:p w:rsidR="003B32F0" w:rsidRDefault="003B32F0" w:rsidP="00DC08E6">
      <w:pPr>
        <w:pStyle w:val="Heading2"/>
        <w:jc w:val="left"/>
      </w:pPr>
      <w:r>
        <w:t>Scholarships</w:t>
      </w:r>
    </w:p>
    <w:p w:rsidR="003B32F0" w:rsidRPr="00733083" w:rsidRDefault="003B32F0" w:rsidP="00733083">
      <w:pPr>
        <w:pStyle w:val="ListParagraph"/>
        <w:numPr>
          <w:ilvl w:val="0"/>
          <w:numId w:val="8"/>
        </w:numPr>
        <w:rPr>
          <w:rFonts w:ascii="Calibri" w:hAnsi="Calibri"/>
        </w:rPr>
      </w:pPr>
      <w:r>
        <w:rPr>
          <w:rFonts w:ascii="Calibri" w:hAnsi="Calibri"/>
        </w:rPr>
        <w:t>There are three forms of financial aid</w:t>
      </w:r>
      <w:r w:rsidR="00733083">
        <w:rPr>
          <w:rFonts w:ascii="Calibri" w:hAnsi="Calibri"/>
        </w:rPr>
        <w:t xml:space="preserve">: 1) </w:t>
      </w:r>
      <w:r w:rsidRPr="00733083">
        <w:rPr>
          <w:rFonts w:ascii="Calibri" w:hAnsi="Calibri"/>
        </w:rPr>
        <w:t xml:space="preserve">Loans that have to be repaid, </w:t>
      </w:r>
      <w:r w:rsidR="00733083">
        <w:rPr>
          <w:rFonts w:ascii="Calibri" w:hAnsi="Calibri"/>
        </w:rPr>
        <w:t xml:space="preserve">2) </w:t>
      </w:r>
      <w:r w:rsidRPr="00733083">
        <w:rPr>
          <w:rFonts w:ascii="Calibri" w:hAnsi="Calibri"/>
        </w:rPr>
        <w:t xml:space="preserve">grants and scholarships that do not have to be repaid, and </w:t>
      </w:r>
      <w:r w:rsidR="00733083">
        <w:rPr>
          <w:rFonts w:ascii="Calibri" w:hAnsi="Calibri"/>
        </w:rPr>
        <w:t xml:space="preserve">3) </w:t>
      </w:r>
      <w:r w:rsidRPr="00733083">
        <w:rPr>
          <w:rFonts w:ascii="Calibri" w:hAnsi="Calibri"/>
        </w:rPr>
        <w:t>employment programs like work-study</w:t>
      </w:r>
      <w:r w:rsidR="00733083">
        <w:rPr>
          <w:rFonts w:ascii="Calibri" w:hAnsi="Calibri"/>
        </w:rPr>
        <w:t>.</w:t>
      </w:r>
    </w:p>
    <w:p w:rsidR="003B32F0" w:rsidRDefault="003B32F0" w:rsidP="003B32F0">
      <w:pPr>
        <w:pStyle w:val="ListParagraph"/>
        <w:numPr>
          <w:ilvl w:val="0"/>
          <w:numId w:val="8"/>
        </w:numPr>
        <w:rPr>
          <w:rFonts w:ascii="Calibri" w:hAnsi="Calibri"/>
        </w:rPr>
      </w:pPr>
      <w:r>
        <w:rPr>
          <w:rFonts w:ascii="Calibri" w:hAnsi="Calibri"/>
        </w:rPr>
        <w:t xml:space="preserve">Every single person should fill out the </w:t>
      </w:r>
      <w:hyperlink r:id="rId6" w:history="1">
        <w:r w:rsidRPr="00733083">
          <w:rPr>
            <w:rStyle w:val="Hyperlink"/>
            <w:rFonts w:ascii="Calibri" w:hAnsi="Calibri"/>
          </w:rPr>
          <w:t>Free Appl</w:t>
        </w:r>
        <w:r w:rsidR="00733083" w:rsidRPr="00733083">
          <w:rPr>
            <w:rStyle w:val="Hyperlink"/>
            <w:rFonts w:ascii="Calibri" w:hAnsi="Calibri"/>
          </w:rPr>
          <w:t>ication for Federal Student Aid</w:t>
        </w:r>
      </w:hyperlink>
      <w:r w:rsidR="00733083">
        <w:rPr>
          <w:rFonts w:ascii="Calibri" w:hAnsi="Calibri"/>
        </w:rPr>
        <w:t xml:space="preserve"> </w:t>
      </w:r>
      <w:r>
        <w:rPr>
          <w:rFonts w:ascii="Calibri" w:hAnsi="Calibri"/>
        </w:rPr>
        <w:t>(FAFSA)</w:t>
      </w:r>
      <w:r w:rsidR="00733083">
        <w:rPr>
          <w:rFonts w:ascii="Calibri" w:hAnsi="Calibri"/>
        </w:rPr>
        <w:t xml:space="preserve"> at </w:t>
      </w:r>
      <w:hyperlink r:id="rId7" w:history="1">
        <w:r w:rsidR="00733083" w:rsidRPr="00D65844">
          <w:rPr>
            <w:rStyle w:val="Hyperlink"/>
            <w:rFonts w:ascii="Calibri" w:hAnsi="Calibri"/>
          </w:rPr>
          <w:t>https://www.fafsa-application.com/home.php</w:t>
        </w:r>
      </w:hyperlink>
    </w:p>
    <w:p w:rsidR="003B32F0" w:rsidRDefault="00733083" w:rsidP="003B32F0">
      <w:pPr>
        <w:pStyle w:val="ListParagraph"/>
        <w:numPr>
          <w:ilvl w:val="1"/>
          <w:numId w:val="8"/>
        </w:numPr>
        <w:rPr>
          <w:rFonts w:ascii="Calibri" w:hAnsi="Calibri"/>
        </w:rPr>
      </w:pPr>
      <w:r>
        <w:rPr>
          <w:rFonts w:ascii="Calibri" w:hAnsi="Calibri"/>
        </w:rPr>
        <w:t>B</w:t>
      </w:r>
      <w:r w:rsidR="003B32F0">
        <w:rPr>
          <w:rFonts w:ascii="Calibri" w:hAnsi="Calibri"/>
        </w:rPr>
        <w:t xml:space="preserve">egin </w:t>
      </w:r>
      <w:r w:rsidR="003B32F0" w:rsidRPr="00733083">
        <w:rPr>
          <w:rFonts w:ascii="Calibri" w:hAnsi="Calibri"/>
        </w:rPr>
        <w:t>filling</w:t>
      </w:r>
      <w:r>
        <w:rPr>
          <w:rFonts w:ascii="Calibri" w:hAnsi="Calibri"/>
        </w:rPr>
        <w:t xml:space="preserve"> the FAFSA</w:t>
      </w:r>
      <w:r w:rsidR="003B32F0">
        <w:rPr>
          <w:rFonts w:ascii="Calibri" w:hAnsi="Calibri"/>
        </w:rPr>
        <w:t xml:space="preserve"> out in January</w:t>
      </w:r>
    </w:p>
    <w:p w:rsidR="003B32F0" w:rsidRDefault="003B32F0" w:rsidP="003B32F0">
      <w:pPr>
        <w:pStyle w:val="ListParagraph"/>
        <w:numPr>
          <w:ilvl w:val="0"/>
          <w:numId w:val="8"/>
        </w:numPr>
        <w:rPr>
          <w:rFonts w:ascii="Calibri" w:hAnsi="Calibri"/>
        </w:rPr>
      </w:pPr>
      <w:r w:rsidRPr="00956F28">
        <w:rPr>
          <w:rFonts w:ascii="Calibri" w:hAnsi="Calibri"/>
          <w:b/>
        </w:rPr>
        <w:t>Ask for it!</w:t>
      </w:r>
      <w:r>
        <w:rPr>
          <w:rFonts w:ascii="Calibri" w:hAnsi="Calibri"/>
        </w:rPr>
        <w:t xml:space="preserve"> After receiving letters of financial aid from colleges write a letter explaining your financial situation and why extra aid is necessary.  (</w:t>
      </w:r>
      <w:r w:rsidRPr="00956F28">
        <w:rPr>
          <w:rFonts w:ascii="Calibri" w:hAnsi="Calibri"/>
          <w:i/>
        </w:rPr>
        <w:t>Personal story: I did this to three colleges I was accepted to and two of the three responded with additional financial aid</w:t>
      </w:r>
      <w:r>
        <w:rPr>
          <w:rFonts w:ascii="Calibri" w:hAnsi="Calibri"/>
        </w:rPr>
        <w:t xml:space="preserve"> </w:t>
      </w:r>
      <w:r w:rsidRPr="003B32F0">
        <w:rPr>
          <w:rFonts w:ascii="Calibri" w:hAnsi="Calibri"/>
        </w:rPr>
        <w:sym w:font="Wingdings" w:char="F04A"/>
      </w:r>
      <w:r>
        <w:rPr>
          <w:rFonts w:ascii="Calibri" w:hAnsi="Calibri"/>
        </w:rPr>
        <w:t xml:space="preserve"> ) </w:t>
      </w:r>
    </w:p>
    <w:p w:rsidR="00733083" w:rsidRPr="00733083" w:rsidRDefault="00422ECE" w:rsidP="00733083">
      <w:pPr>
        <w:pStyle w:val="ListParagraph"/>
        <w:numPr>
          <w:ilvl w:val="0"/>
          <w:numId w:val="8"/>
        </w:numPr>
        <w:rPr>
          <w:rFonts w:ascii="Calibri" w:hAnsi="Calibri"/>
        </w:rPr>
      </w:pPr>
      <w:r w:rsidRPr="00422ECE">
        <w:rPr>
          <w:rFonts w:ascii="Calibri" w:hAnsi="Calibri"/>
        </w:rPr>
        <w:t>I made available an extensive list of</w:t>
      </w:r>
      <w:r>
        <w:rPr>
          <w:rFonts w:ascii="Calibri" w:hAnsi="Calibri"/>
          <w:b/>
        </w:rPr>
        <w:t xml:space="preserve"> </w:t>
      </w:r>
      <w:hyperlink r:id="rId8" w:history="1">
        <w:r w:rsidR="00956F28" w:rsidRPr="00A44D09">
          <w:rPr>
            <w:rStyle w:val="Hyperlink"/>
            <w:rFonts w:ascii="Calibri" w:hAnsi="Calibri"/>
            <w:b/>
          </w:rPr>
          <w:t>STEM Scholarship$</w:t>
        </w:r>
      </w:hyperlink>
      <w:r w:rsidR="00956F28">
        <w:rPr>
          <w:rFonts w:ascii="Calibri" w:hAnsi="Calibri"/>
          <w:b/>
        </w:rPr>
        <w:t xml:space="preserve"> </w:t>
      </w:r>
      <w:r w:rsidR="00956F28" w:rsidRPr="00733083">
        <w:rPr>
          <w:rFonts w:ascii="Calibri" w:hAnsi="Calibri"/>
        </w:rPr>
        <w:t xml:space="preserve">at </w:t>
      </w:r>
      <w:hyperlink r:id="rId9" w:history="1">
        <w:r w:rsidR="00733083" w:rsidRPr="00733083">
          <w:rPr>
            <w:rStyle w:val="Hyperlink"/>
            <w:rFonts w:ascii="Calibri" w:hAnsi="Calibri"/>
          </w:rPr>
          <w:t>http://girlscandostem.weebly.com/stem-scholarship.html</w:t>
        </w:r>
      </w:hyperlink>
    </w:p>
    <w:p w:rsidR="00256A9A" w:rsidRPr="00031942" w:rsidRDefault="000E27C9" w:rsidP="00031942">
      <w:pPr>
        <w:pStyle w:val="Heading2"/>
        <w:jc w:val="left"/>
      </w:pPr>
      <w:r>
        <w:t>Stay C</w:t>
      </w:r>
      <w:r w:rsidR="00256A9A" w:rsidRPr="00031942">
        <w:t>onnected</w:t>
      </w:r>
    </w:p>
    <w:p w:rsidR="001774A6" w:rsidRDefault="00256A9A" w:rsidP="0024676B">
      <w:pPr>
        <w:rPr>
          <w:rFonts w:asciiTheme="majorHAnsi" w:hAnsiTheme="majorHAnsi"/>
        </w:rPr>
      </w:pPr>
      <w:r w:rsidRPr="00031942">
        <w:rPr>
          <w:rFonts w:asciiTheme="majorHAnsi" w:hAnsiTheme="majorHAnsi"/>
        </w:rPr>
        <w:t xml:space="preserve">Websites like </w:t>
      </w:r>
      <w:hyperlink r:id="rId10" w:history="1">
        <w:r w:rsidRPr="00031942">
          <w:rPr>
            <w:rStyle w:val="Hyperlink"/>
            <w:rFonts w:asciiTheme="majorHAnsi" w:hAnsiTheme="majorHAnsi"/>
          </w:rPr>
          <w:t>TheProspect.net</w:t>
        </w:r>
      </w:hyperlink>
      <w:r w:rsidRPr="00031942">
        <w:rPr>
          <w:rFonts w:asciiTheme="majorHAnsi" w:hAnsiTheme="majorHAnsi"/>
        </w:rPr>
        <w:t xml:space="preserve"> </w:t>
      </w:r>
      <w:r w:rsidR="00031942" w:rsidRPr="00031942">
        <w:rPr>
          <w:rFonts w:asciiTheme="majorHAnsi" w:hAnsiTheme="majorHAnsi"/>
        </w:rPr>
        <w:t>the largest student-run college acce</w:t>
      </w:r>
      <w:r w:rsidR="000E27C9">
        <w:rPr>
          <w:rFonts w:asciiTheme="majorHAnsi" w:hAnsiTheme="majorHAnsi"/>
        </w:rPr>
        <w:t>ss organization in the world</w:t>
      </w:r>
      <w:r w:rsidR="00031942" w:rsidRPr="00031942">
        <w:rPr>
          <w:rFonts w:asciiTheme="majorHAnsi" w:hAnsiTheme="majorHAnsi"/>
        </w:rPr>
        <w:t xml:space="preserve"> dedicated to helping other young people survive high school, totally own the college admissions process, and excel in college and beyond through informative articles, humor</w:t>
      </w:r>
      <w:r w:rsidR="000E27C9">
        <w:rPr>
          <w:rFonts w:asciiTheme="majorHAnsi" w:hAnsiTheme="majorHAnsi"/>
        </w:rPr>
        <w:t>. The co-founder</w:t>
      </w:r>
      <w:r w:rsidRPr="00031942">
        <w:rPr>
          <w:rFonts w:asciiTheme="majorHAnsi" w:hAnsiTheme="majorHAnsi"/>
        </w:rPr>
        <w:t xml:space="preserve"> is a local girl from Ponte </w:t>
      </w:r>
      <w:proofErr w:type="spellStart"/>
      <w:r w:rsidRPr="00031942">
        <w:rPr>
          <w:rFonts w:asciiTheme="majorHAnsi" w:hAnsiTheme="majorHAnsi"/>
        </w:rPr>
        <w:t>Vedra</w:t>
      </w:r>
      <w:proofErr w:type="spellEnd"/>
      <w:r w:rsidRPr="00031942">
        <w:rPr>
          <w:rFonts w:asciiTheme="majorHAnsi" w:hAnsiTheme="majorHAnsi"/>
        </w:rPr>
        <w:t xml:space="preserve">, </w:t>
      </w:r>
      <w:r w:rsidR="00956F28">
        <w:rPr>
          <w:rFonts w:asciiTheme="majorHAnsi" w:hAnsiTheme="majorHAnsi"/>
        </w:rPr>
        <w:t xml:space="preserve">Florida </w:t>
      </w:r>
      <w:r w:rsidRPr="00031942">
        <w:rPr>
          <w:rFonts w:asciiTheme="majorHAnsi" w:hAnsiTheme="majorHAnsi"/>
        </w:rPr>
        <w:t>Lily Herman</w:t>
      </w:r>
      <w:r w:rsidR="000E27C9">
        <w:rPr>
          <w:rFonts w:asciiTheme="majorHAnsi" w:hAnsiTheme="majorHAnsi"/>
        </w:rPr>
        <w:t>.</w:t>
      </w:r>
      <w:r w:rsidR="001774A6">
        <w:rPr>
          <w:rFonts w:asciiTheme="majorHAnsi" w:hAnsiTheme="majorHAnsi"/>
        </w:rPr>
        <w:t xml:space="preserve"> </w:t>
      </w:r>
    </w:p>
    <w:p w:rsidR="001774A6" w:rsidRDefault="001774A6" w:rsidP="0024676B">
      <w:pPr>
        <w:rPr>
          <w:rFonts w:asciiTheme="majorHAnsi" w:hAnsiTheme="majorHAnsi"/>
        </w:rPr>
      </w:pPr>
    </w:p>
    <w:p w:rsidR="0024676B" w:rsidRPr="00733083" w:rsidRDefault="00956F28" w:rsidP="0024676B">
      <w:pPr>
        <w:rPr>
          <w:rFonts w:asciiTheme="majorHAnsi" w:hAnsiTheme="majorHAnsi"/>
          <w:i/>
        </w:rPr>
      </w:pPr>
      <w:r w:rsidRPr="00733083">
        <w:rPr>
          <w:rFonts w:asciiTheme="majorHAnsi" w:hAnsiTheme="majorHAnsi"/>
          <w:i/>
        </w:rPr>
        <w:t>If you are looking for an</w:t>
      </w:r>
      <w:r w:rsidR="00C4543E" w:rsidRPr="00733083">
        <w:rPr>
          <w:rFonts w:asciiTheme="majorHAnsi" w:hAnsiTheme="majorHAnsi"/>
          <w:i/>
        </w:rPr>
        <w:t xml:space="preserve"> AMAZING college experience: Apply to the </w:t>
      </w:r>
      <w:hyperlink r:id="rId11" w:history="1">
        <w:r w:rsidR="00C4543E" w:rsidRPr="00733083">
          <w:rPr>
            <w:rStyle w:val="Hyperlink"/>
            <w:rFonts w:asciiTheme="majorHAnsi" w:hAnsiTheme="majorHAnsi"/>
            <w:i/>
          </w:rPr>
          <w:t>Claremont Colleges</w:t>
        </w:r>
      </w:hyperlink>
      <w:r w:rsidR="00C4543E" w:rsidRPr="00733083">
        <w:rPr>
          <w:rFonts w:asciiTheme="majorHAnsi" w:hAnsiTheme="majorHAnsi"/>
          <w:i/>
        </w:rPr>
        <w:t xml:space="preserve">! </w:t>
      </w:r>
    </w:p>
    <w:sectPr w:rsidR="0024676B" w:rsidRPr="00733083" w:rsidSect="001774A6">
      <w:pgSz w:w="12240" w:h="15840"/>
      <w:pgMar w:top="1152" w:right="1440" w:bottom="11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E66"/>
    <w:multiLevelType w:val="hybridMultilevel"/>
    <w:tmpl w:val="7548B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D7148"/>
    <w:multiLevelType w:val="hybridMultilevel"/>
    <w:tmpl w:val="562E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D"/>
    <w:multiLevelType w:val="hybridMultilevel"/>
    <w:tmpl w:val="E15C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E679A"/>
    <w:multiLevelType w:val="hybridMultilevel"/>
    <w:tmpl w:val="824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D163D"/>
    <w:multiLevelType w:val="hybridMultilevel"/>
    <w:tmpl w:val="8D929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D46A5"/>
    <w:multiLevelType w:val="hybridMultilevel"/>
    <w:tmpl w:val="F430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017FB"/>
    <w:multiLevelType w:val="hybridMultilevel"/>
    <w:tmpl w:val="5246C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9685B"/>
    <w:multiLevelType w:val="hybridMultilevel"/>
    <w:tmpl w:val="6768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10041D"/>
    <w:rsid w:val="00031942"/>
    <w:rsid w:val="00061DCD"/>
    <w:rsid w:val="000803CA"/>
    <w:rsid w:val="000E27C9"/>
    <w:rsid w:val="000E2C48"/>
    <w:rsid w:val="0010041D"/>
    <w:rsid w:val="0014313D"/>
    <w:rsid w:val="001774A6"/>
    <w:rsid w:val="00181CFE"/>
    <w:rsid w:val="00245EE1"/>
    <w:rsid w:val="0024676B"/>
    <w:rsid w:val="00256A9A"/>
    <w:rsid w:val="003B32F0"/>
    <w:rsid w:val="00422ECE"/>
    <w:rsid w:val="004636EC"/>
    <w:rsid w:val="0047303D"/>
    <w:rsid w:val="00495E77"/>
    <w:rsid w:val="004E5366"/>
    <w:rsid w:val="00506E94"/>
    <w:rsid w:val="0055082B"/>
    <w:rsid w:val="00704A2C"/>
    <w:rsid w:val="00733083"/>
    <w:rsid w:val="00790CE5"/>
    <w:rsid w:val="00806168"/>
    <w:rsid w:val="00836B0A"/>
    <w:rsid w:val="00865849"/>
    <w:rsid w:val="008B1D61"/>
    <w:rsid w:val="008F24D6"/>
    <w:rsid w:val="0093313F"/>
    <w:rsid w:val="00941285"/>
    <w:rsid w:val="00956F28"/>
    <w:rsid w:val="00991B87"/>
    <w:rsid w:val="00A06C04"/>
    <w:rsid w:val="00A13C17"/>
    <w:rsid w:val="00A44D09"/>
    <w:rsid w:val="00AB001D"/>
    <w:rsid w:val="00B61269"/>
    <w:rsid w:val="00B84299"/>
    <w:rsid w:val="00C4543E"/>
    <w:rsid w:val="00C60B25"/>
    <w:rsid w:val="00C85860"/>
    <w:rsid w:val="00C94025"/>
    <w:rsid w:val="00D12A4F"/>
    <w:rsid w:val="00D760B0"/>
    <w:rsid w:val="00DC08E6"/>
    <w:rsid w:val="00E0637F"/>
    <w:rsid w:val="00E16A7B"/>
    <w:rsid w:val="00EC344B"/>
    <w:rsid w:val="00F43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77"/>
  </w:style>
  <w:style w:type="paragraph" w:styleId="Heading1">
    <w:name w:val="heading 1"/>
    <w:basedOn w:val="Normal"/>
    <w:next w:val="Normal"/>
    <w:link w:val="Heading1Char"/>
    <w:uiPriority w:val="9"/>
    <w:qFormat/>
    <w:rsid w:val="00704A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04A2C"/>
    <w:pPr>
      <w:keepNext/>
      <w:keepLines/>
      <w:spacing w:before="200"/>
      <w:jc w:val="righ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3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03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A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A2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04A2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04A2C"/>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8F2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5860"/>
    <w:rPr>
      <w:color w:val="0000FF" w:themeColor="hyperlink"/>
      <w:u w:val="single"/>
    </w:rPr>
  </w:style>
  <w:style w:type="paragraph" w:styleId="NormalWeb">
    <w:name w:val="Normal (Web)"/>
    <w:basedOn w:val="Normal"/>
    <w:uiPriority w:val="99"/>
    <w:unhideWhenUsed/>
    <w:rsid w:val="00C85860"/>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0803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03C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90C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A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04A2C"/>
    <w:pPr>
      <w:keepNext/>
      <w:keepLines/>
      <w:spacing w:before="200"/>
      <w:jc w:val="righ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3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03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A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A2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04A2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04A2C"/>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8F2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5860"/>
    <w:rPr>
      <w:color w:val="0000FF" w:themeColor="hyperlink"/>
      <w:u w:val="single"/>
    </w:rPr>
  </w:style>
  <w:style w:type="paragraph" w:styleId="NormalWeb">
    <w:name w:val="Normal (Web)"/>
    <w:basedOn w:val="Normal"/>
    <w:uiPriority w:val="99"/>
    <w:unhideWhenUsed/>
    <w:rsid w:val="00C85860"/>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0803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03C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90CE5"/>
    <w:pPr>
      <w:ind w:left="720"/>
      <w:contextualSpacing/>
    </w:pPr>
  </w:style>
</w:styles>
</file>

<file path=word/webSettings.xml><?xml version="1.0" encoding="utf-8"?>
<w:webSettings xmlns:r="http://schemas.openxmlformats.org/officeDocument/2006/relationships" xmlns:w="http://schemas.openxmlformats.org/wordprocessingml/2006/main">
  <w:divs>
    <w:div w:id="696613589">
      <w:bodyDiv w:val="1"/>
      <w:marLeft w:val="0"/>
      <w:marRight w:val="0"/>
      <w:marTop w:val="0"/>
      <w:marBottom w:val="0"/>
      <w:divBdr>
        <w:top w:val="none" w:sz="0" w:space="0" w:color="auto"/>
        <w:left w:val="none" w:sz="0" w:space="0" w:color="auto"/>
        <w:bottom w:val="none" w:sz="0" w:space="0" w:color="auto"/>
        <w:right w:val="none" w:sz="0" w:space="0" w:color="auto"/>
      </w:divBdr>
      <w:divsChild>
        <w:div w:id="17238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294526">
              <w:marLeft w:val="0"/>
              <w:marRight w:val="0"/>
              <w:marTop w:val="0"/>
              <w:marBottom w:val="0"/>
              <w:divBdr>
                <w:top w:val="none" w:sz="0" w:space="0" w:color="auto"/>
                <w:left w:val="none" w:sz="0" w:space="0" w:color="auto"/>
                <w:bottom w:val="none" w:sz="0" w:space="0" w:color="auto"/>
                <w:right w:val="none" w:sz="0" w:space="0" w:color="auto"/>
              </w:divBdr>
              <w:divsChild>
                <w:div w:id="4177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3442">
      <w:bodyDiv w:val="1"/>
      <w:marLeft w:val="0"/>
      <w:marRight w:val="0"/>
      <w:marTop w:val="0"/>
      <w:marBottom w:val="0"/>
      <w:divBdr>
        <w:top w:val="none" w:sz="0" w:space="0" w:color="auto"/>
        <w:left w:val="none" w:sz="0" w:space="0" w:color="auto"/>
        <w:bottom w:val="none" w:sz="0" w:space="0" w:color="auto"/>
        <w:right w:val="none" w:sz="0" w:space="0" w:color="auto"/>
      </w:divBdr>
    </w:div>
    <w:div w:id="165479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eebly.com/weebly/mai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fsa-application.com/home.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fsa-application.com/home.php" TargetMode="External"/><Relationship Id="rId11" Type="http://schemas.openxmlformats.org/officeDocument/2006/relationships/hyperlink" Target="http://www.claremont.edu/" TargetMode="External"/><Relationship Id="rId5" Type="http://schemas.openxmlformats.org/officeDocument/2006/relationships/hyperlink" Target="https://apply.jhu.edu/apply/essays-that-worked/2018/" TargetMode="External"/><Relationship Id="rId10" Type="http://schemas.openxmlformats.org/officeDocument/2006/relationships/hyperlink" Target="http://www.theprospect.net/" TargetMode="External"/><Relationship Id="rId4" Type="http://schemas.openxmlformats.org/officeDocument/2006/relationships/webSettings" Target="webSettings.xml"/><Relationship Id="rId9" Type="http://schemas.openxmlformats.org/officeDocument/2006/relationships/hyperlink" Target="http://girlscandostem.weebly.com/stem-scholarship.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Dahlstrom</dc:creator>
  <cp:lastModifiedBy>Joy</cp:lastModifiedBy>
  <cp:revision>2</cp:revision>
  <dcterms:created xsi:type="dcterms:W3CDTF">2015-07-10T18:59:00Z</dcterms:created>
  <dcterms:modified xsi:type="dcterms:W3CDTF">2015-07-10T18:59:00Z</dcterms:modified>
</cp:coreProperties>
</file>